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1E" w:rsidRDefault="00846E1E" w:rsidP="00AE2A8D">
      <w:pPr>
        <w:tabs>
          <w:tab w:val="left" w:pos="5516"/>
        </w:tabs>
        <w:spacing w:after="0" w:line="240" w:lineRule="auto"/>
        <w:ind w:right="1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0470" cy="8153549"/>
            <wp:effectExtent l="0" t="0" r="5080" b="0"/>
            <wp:docPr id="1" name="Рисунок 1" descr="C:\Users\KP\Pictures\Полоңение о языках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Полоңение о языках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A75" w:rsidRPr="00846E1E" w:rsidRDefault="00846E1E" w:rsidP="00846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lastRenderedPageBreak/>
        <w:t>1.</w:t>
      </w:r>
      <w:bookmarkStart w:id="0" w:name="_GoBack"/>
      <w:bookmarkEnd w:id="0"/>
      <w:r w:rsidR="00BB4A75" w:rsidRPr="00846E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BB4A75" w:rsidRPr="0003260C" w:rsidRDefault="00BB4A75" w:rsidP="00BB4A7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1.1.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языках образования (далее - Положение) в муниципальном  бюджетном    дошкольном    образовательном    учреждении  «</w:t>
      </w:r>
      <w:r w:rsidR="00AE2A8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Ашитбаш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 сад» Арского муниципального района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Татарстан (далее  - МБДОУ)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  в  соответствии  с требов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аниями   Федерального  закона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29.12.2012 года № 273-ФЗ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образовании в Российской Федерации» (ч.5, ч.6 ст.14, </w:t>
      </w:r>
      <w:proofErr w:type="spellStart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ч.2 ст.29).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1.2.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настоящего Положения также были учтены требования следующих нормативных правовых актов: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Федерации;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Конституция Республики Татарстан; 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Татарстан от 22 июля 2013 года №68-ЗРТ «Об    образовании»;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 Республики   Татарстан   «О языках   народов   Республики Татарстан» № 1560-Х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8 июля 1992 года;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60C">
        <w:rPr>
          <w:rFonts w:ascii="Times New Roman" w:eastAsia="Times New Roman" w:hAnsi="Arial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17.10.2013 №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1155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федерального государственного образовательного стандарта дошкольного образования».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1.3.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определяет языки образования в МБДОУ.</w:t>
      </w: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03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деятельность </w:t>
      </w:r>
      <w:r w:rsidRPr="000326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осуществляется на двух языках - русском и татарском.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sz w:val="24"/>
          <w:szCs w:val="24"/>
        </w:rPr>
        <w:t>2.2  Граждане Российской Федерации имеют право на получение образования на родном языке из числа языков народов РФ, а также право на изучение родного языка из числа языков народов РФ в пределах возможностей, предоставляемых системой образования, в порядке, установленном законодательством об образовании.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sz w:val="24"/>
          <w:szCs w:val="24"/>
        </w:rPr>
        <w:t>2.3 Педагоги проводят индивидуальную работу с воспитанниками в свободное от организованной образовательной деятельности время, создают языковую среду в общении с воспитанниками в течение дня.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sz w:val="24"/>
          <w:szCs w:val="24"/>
        </w:rPr>
        <w:t>2.4 Организованная образовательная деятельность по образовательным областям основной образовательной программы дошкольного образования МБДОУ осуществляется на русском языке.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2.6.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A75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03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BB4A75" w:rsidRPr="0003260C" w:rsidRDefault="00BB4A75" w:rsidP="00BB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3.1.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обеспечивает открытость и доступность информац</w:t>
      </w:r>
      <w:proofErr w:type="gramStart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ии о я</w:t>
      </w:r>
      <w:proofErr w:type="gramEnd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зыках образования путем размещения настоящего Положения на официальном сайте МБДОУ в сети Интернета.</w:t>
      </w: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A8D" w:rsidRDefault="00AE2A8D" w:rsidP="00BB4A75">
      <w:pPr>
        <w:spacing w:before="45" w:after="0" w:line="240" w:lineRule="auto"/>
        <w:ind w:right="13" w:firstLine="851"/>
        <w:jc w:val="right"/>
        <w:rPr>
          <w:rFonts w:ascii="Times New Roman" w:hAnsi="Times New Roman" w:cs="Times New Roman"/>
          <w:sz w:val="20"/>
          <w:szCs w:val="20"/>
          <w:lang w:val="tt-RU"/>
        </w:rPr>
      </w:pPr>
    </w:p>
    <w:p w:rsidR="00AE2A8D" w:rsidRDefault="00AE2A8D" w:rsidP="00BB4A75">
      <w:pPr>
        <w:spacing w:before="45" w:after="0" w:line="240" w:lineRule="auto"/>
        <w:ind w:right="13" w:firstLine="851"/>
        <w:jc w:val="right"/>
        <w:rPr>
          <w:rFonts w:ascii="Times New Roman" w:hAnsi="Times New Roman" w:cs="Times New Roman"/>
          <w:sz w:val="20"/>
          <w:szCs w:val="20"/>
          <w:lang w:val="tt-RU"/>
        </w:rPr>
      </w:pPr>
    </w:p>
    <w:p w:rsidR="00BB4A75" w:rsidRPr="00FF042A" w:rsidRDefault="00BB4A75" w:rsidP="00BB4A75">
      <w:pPr>
        <w:spacing w:before="45" w:after="0" w:line="240" w:lineRule="auto"/>
        <w:ind w:right="13"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FF042A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BB4A75" w:rsidRPr="00FF042A" w:rsidRDefault="00BB4A75" w:rsidP="00BB4A75">
      <w:pPr>
        <w:spacing w:after="0" w:line="240" w:lineRule="auto"/>
        <w:ind w:right="13"/>
        <w:jc w:val="right"/>
        <w:outlineLvl w:val="0"/>
        <w:rPr>
          <w:rFonts w:ascii="Times New Roman" w:hAnsi="Times New Roman" w:cs="Times New Roman"/>
          <w:b/>
          <w:bCs/>
          <w:kern w:val="36"/>
          <w:sz w:val="20"/>
          <w:szCs w:val="20"/>
        </w:rPr>
      </w:pPr>
      <w:r w:rsidRPr="00FF042A">
        <w:rPr>
          <w:rFonts w:ascii="Times New Roman" w:hAnsi="Times New Roman" w:cs="Times New Roman"/>
          <w:sz w:val="20"/>
          <w:szCs w:val="20"/>
        </w:rPr>
        <w:t xml:space="preserve">к Положению </w:t>
      </w:r>
      <w:r w:rsidRPr="00FF042A">
        <w:rPr>
          <w:rFonts w:ascii="Times New Roman" w:hAnsi="Times New Roman" w:cs="Times New Roman"/>
          <w:bCs/>
          <w:kern w:val="36"/>
          <w:sz w:val="20"/>
          <w:szCs w:val="20"/>
        </w:rPr>
        <w:t>о порядке разработки и принятия локальных нормативных актов</w:t>
      </w:r>
    </w:p>
    <w:p w:rsidR="00BB4A75" w:rsidRPr="00FF042A" w:rsidRDefault="00BB4A75" w:rsidP="00BB4A75">
      <w:pPr>
        <w:spacing w:after="0" w:line="240" w:lineRule="auto"/>
        <w:ind w:right="13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1" w:name="_Hlk528970210"/>
      <w:bookmarkStart w:id="2" w:name="_Hlk528972708"/>
      <w:bookmarkStart w:id="3" w:name="_Hlk528971355"/>
      <w:r w:rsidRPr="00FF042A">
        <w:rPr>
          <w:rFonts w:ascii="Times New Roman" w:eastAsia="Calibri" w:hAnsi="Times New Roman" w:cs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</w:p>
    <w:p w:rsidR="00BB4A75" w:rsidRPr="00FF042A" w:rsidRDefault="00AE2A8D" w:rsidP="00BB4A75">
      <w:pPr>
        <w:spacing w:after="0" w:line="240" w:lineRule="auto"/>
        <w:ind w:right="13"/>
        <w:jc w:val="right"/>
        <w:rPr>
          <w:rFonts w:ascii="Times New Roman" w:hAnsi="Times New Roman" w:cs="Times New Roman"/>
          <w:bCs/>
          <w:kern w:val="36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«</w:t>
      </w:r>
      <w:r>
        <w:rPr>
          <w:rFonts w:ascii="Times New Roman" w:eastAsia="Calibri" w:hAnsi="Times New Roman" w:cs="Times New Roman"/>
          <w:sz w:val="20"/>
          <w:szCs w:val="20"/>
          <w:lang w:val="tt-RU"/>
        </w:rPr>
        <w:t>Ашитбаш</w:t>
      </w:r>
      <w:r w:rsidR="00BB4A75" w:rsidRPr="00FF042A">
        <w:rPr>
          <w:rFonts w:ascii="Times New Roman" w:eastAsia="Calibri" w:hAnsi="Times New Roman" w:cs="Times New Roman"/>
          <w:sz w:val="20"/>
          <w:szCs w:val="20"/>
        </w:rPr>
        <w:t>ский детский сад»</w:t>
      </w:r>
    </w:p>
    <w:p w:rsidR="00BB4A75" w:rsidRPr="00FF042A" w:rsidRDefault="00BB4A75" w:rsidP="00BB4A75">
      <w:pPr>
        <w:spacing w:after="0" w:line="240" w:lineRule="auto"/>
        <w:ind w:right="13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F042A">
        <w:rPr>
          <w:rFonts w:ascii="Times New Roman" w:eastAsia="Calibri" w:hAnsi="Times New Roman" w:cs="Times New Roman"/>
          <w:sz w:val="20"/>
          <w:szCs w:val="20"/>
        </w:rPr>
        <w:lastRenderedPageBreak/>
        <w:t>Арского муниципального района Республики Татарстан</w:t>
      </w:r>
    </w:p>
    <w:p w:rsidR="00BB4A75" w:rsidRPr="00FF042A" w:rsidRDefault="00BB4A75" w:rsidP="00BB4A75">
      <w:pPr>
        <w:spacing w:before="45" w:after="0" w:line="240" w:lineRule="auto"/>
        <w:ind w:right="13"/>
        <w:jc w:val="right"/>
        <w:rPr>
          <w:rFonts w:ascii="Times New Roman" w:hAnsi="Times New Roman" w:cs="Times New Roman"/>
          <w:szCs w:val="24"/>
        </w:rPr>
      </w:pPr>
    </w:p>
    <w:p w:rsidR="00BB4A75" w:rsidRPr="00FF042A" w:rsidRDefault="00BB4A75" w:rsidP="00BB4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42A">
        <w:rPr>
          <w:rFonts w:ascii="Times New Roman" w:hAnsi="Times New Roman" w:cs="Times New Roman"/>
          <w:sz w:val="24"/>
          <w:szCs w:val="24"/>
        </w:rPr>
        <w:t>Ознакомление Работников: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552"/>
        <w:gridCol w:w="2410"/>
        <w:gridCol w:w="1701"/>
      </w:tblGrid>
      <w:tr w:rsidR="00BB4A75" w:rsidRPr="00FF042A" w:rsidTr="00591D88">
        <w:trPr>
          <w:trHeight w:val="551"/>
        </w:trPr>
        <w:tc>
          <w:tcPr>
            <w:tcW w:w="610" w:type="dxa"/>
          </w:tcPr>
          <w:p w:rsidR="00BB4A75" w:rsidRPr="00FF042A" w:rsidRDefault="00BB4A75" w:rsidP="0059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528972764"/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7" w:type="dxa"/>
          </w:tcPr>
          <w:p w:rsidR="00BB4A75" w:rsidRPr="00FF042A" w:rsidRDefault="00BB4A75" w:rsidP="00591D88">
            <w:pPr>
              <w:tabs>
                <w:tab w:val="left" w:pos="21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</w:t>
            </w:r>
          </w:p>
          <w:p w:rsidR="00BB4A75" w:rsidRPr="00FF042A" w:rsidRDefault="00BB4A75" w:rsidP="00591D88">
            <w:pPr>
              <w:tabs>
                <w:tab w:val="left" w:pos="21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2552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701" w:type="dxa"/>
          </w:tcPr>
          <w:p w:rsidR="00BB4A75" w:rsidRPr="00FF042A" w:rsidRDefault="00BB4A75" w:rsidP="00591D88">
            <w:pPr>
              <w:tabs>
                <w:tab w:val="left" w:pos="14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BB4A75" w:rsidRPr="00FF042A" w:rsidTr="00591D88">
        <w:trPr>
          <w:trHeight w:val="365"/>
        </w:trPr>
        <w:tc>
          <w:tcPr>
            <w:tcW w:w="6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BB4A75" w:rsidRPr="00FF042A" w:rsidRDefault="00BB4A75" w:rsidP="0059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A75" w:rsidRPr="00FF042A" w:rsidTr="00591D88">
        <w:trPr>
          <w:trHeight w:val="365"/>
        </w:trPr>
        <w:tc>
          <w:tcPr>
            <w:tcW w:w="6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B4A75" w:rsidRPr="00FF042A" w:rsidRDefault="00BB4A75" w:rsidP="0059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A75" w:rsidRPr="00FF042A" w:rsidTr="00591D88">
        <w:trPr>
          <w:trHeight w:val="365"/>
        </w:trPr>
        <w:tc>
          <w:tcPr>
            <w:tcW w:w="6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B4A75" w:rsidRPr="00FF042A" w:rsidRDefault="00BB4A75" w:rsidP="0059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A75" w:rsidRPr="00FF042A" w:rsidTr="00591D88">
        <w:trPr>
          <w:trHeight w:val="365"/>
        </w:trPr>
        <w:tc>
          <w:tcPr>
            <w:tcW w:w="6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BB4A75" w:rsidRPr="00FF042A" w:rsidRDefault="00BB4A75" w:rsidP="0059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A75" w:rsidRPr="00FF042A" w:rsidRDefault="00BB4A75" w:rsidP="0059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</w:tbl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A75" w:rsidRDefault="00BB4A75" w:rsidP="00BB4A7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04E4" w:rsidRDefault="009D04E4"/>
    <w:sectPr w:rsidR="009D04E4" w:rsidSect="00AE2A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268D"/>
    <w:multiLevelType w:val="hybridMultilevel"/>
    <w:tmpl w:val="B2B8E988"/>
    <w:lvl w:ilvl="0" w:tplc="02526C3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2F"/>
    <w:rsid w:val="00846E1E"/>
    <w:rsid w:val="009D04E4"/>
    <w:rsid w:val="00AE2A8D"/>
    <w:rsid w:val="00B3582F"/>
    <w:rsid w:val="00B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75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2A8D"/>
    <w:pPr>
      <w:keepNext/>
      <w:keepLines/>
      <w:spacing w:after="0" w:line="259" w:lineRule="auto"/>
      <w:ind w:right="994"/>
      <w:jc w:val="center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A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2A8D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styleId="a4">
    <w:name w:val="Hyperlink"/>
    <w:uiPriority w:val="99"/>
    <w:rsid w:val="00AE2A8D"/>
    <w:rPr>
      <w:color w:val="0000FF"/>
      <w:u w:val="single"/>
    </w:rPr>
  </w:style>
  <w:style w:type="character" w:customStyle="1" w:styleId="rpc41">
    <w:name w:val="_rpc_41"/>
    <w:basedOn w:val="a0"/>
    <w:rsid w:val="00AE2A8D"/>
  </w:style>
  <w:style w:type="paragraph" w:styleId="a5">
    <w:name w:val="Balloon Text"/>
    <w:basedOn w:val="a"/>
    <w:link w:val="a6"/>
    <w:uiPriority w:val="99"/>
    <w:semiHidden/>
    <w:unhideWhenUsed/>
    <w:rsid w:val="0084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E1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75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2A8D"/>
    <w:pPr>
      <w:keepNext/>
      <w:keepLines/>
      <w:spacing w:after="0" w:line="259" w:lineRule="auto"/>
      <w:ind w:right="994"/>
      <w:jc w:val="center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A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2A8D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styleId="a4">
    <w:name w:val="Hyperlink"/>
    <w:uiPriority w:val="99"/>
    <w:rsid w:val="00AE2A8D"/>
    <w:rPr>
      <w:color w:val="0000FF"/>
      <w:u w:val="single"/>
    </w:rPr>
  </w:style>
  <w:style w:type="character" w:customStyle="1" w:styleId="rpc41">
    <w:name w:val="_rpc_41"/>
    <w:basedOn w:val="a0"/>
    <w:rsid w:val="00AE2A8D"/>
  </w:style>
  <w:style w:type="paragraph" w:styleId="a5">
    <w:name w:val="Balloon Text"/>
    <w:basedOn w:val="a"/>
    <w:link w:val="a6"/>
    <w:uiPriority w:val="99"/>
    <w:semiHidden/>
    <w:unhideWhenUsed/>
    <w:rsid w:val="0084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E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409</Words>
  <Characters>2332</Characters>
  <Application>Microsoft Office Word</Application>
  <DocSecurity>0</DocSecurity>
  <Lines>19</Lines>
  <Paragraphs>5</Paragraphs>
  <ScaleCrop>false</ScaleCrop>
  <Company>Home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4</cp:revision>
  <dcterms:created xsi:type="dcterms:W3CDTF">2025-03-17T10:37:00Z</dcterms:created>
  <dcterms:modified xsi:type="dcterms:W3CDTF">2025-03-17T10:59:00Z</dcterms:modified>
</cp:coreProperties>
</file>